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526D" w14:textId="7B9EB65A" w:rsidR="00FF27EC" w:rsidRDefault="0007633A">
      <w:r w:rsidRPr="0007633A">
        <w:rPr>
          <w:highlight w:val="yellow"/>
        </w:rPr>
        <w:t>[LOGO HERE</w:t>
      </w:r>
      <w:r>
        <w:rPr>
          <w:highlight w:val="yellow"/>
        </w:rPr>
        <w:t xml:space="preserve"> IF APPLICABLE</w:t>
      </w:r>
      <w:r w:rsidRPr="0007633A">
        <w:rPr>
          <w:highlight w:val="yellow"/>
        </w:rPr>
        <w:t>]</w:t>
      </w:r>
      <w:r>
        <w:br/>
      </w:r>
    </w:p>
    <w:p w14:paraId="76D9F223" w14:textId="513C2389" w:rsidR="0007633A" w:rsidRDefault="0007633A">
      <w:r w:rsidRPr="00BF6705">
        <w:rPr>
          <w:b/>
          <w:bCs/>
        </w:rPr>
        <w:t xml:space="preserve">FOR </w:t>
      </w:r>
      <w:r w:rsidR="00506DCB">
        <w:rPr>
          <w:b/>
          <w:bCs/>
        </w:rPr>
        <w:t>IMMEDIATE RELEASE</w:t>
      </w:r>
      <w:r>
        <w:br/>
      </w:r>
      <w:r w:rsidRPr="0007633A">
        <w:rPr>
          <w:highlight w:val="yellow"/>
        </w:rPr>
        <w:t>[</w:t>
      </w:r>
      <w:r w:rsidRPr="00F52C6D">
        <w:rPr>
          <w:b/>
          <w:bCs/>
          <w:highlight w:val="yellow"/>
        </w:rPr>
        <w:t>DATE</w:t>
      </w:r>
      <w:r w:rsidR="00F52C6D" w:rsidRPr="00F52C6D">
        <w:rPr>
          <w:b/>
          <w:bCs/>
          <w:highlight w:val="yellow"/>
        </w:rPr>
        <w:t xml:space="preserve"> SENDING TO MEDIA</w:t>
      </w:r>
      <w:r w:rsidRPr="0007633A">
        <w:rPr>
          <w:highlight w:val="yellow"/>
        </w:rPr>
        <w:t>]</w:t>
      </w:r>
    </w:p>
    <w:p w14:paraId="6905F1BB" w14:textId="1ED11809" w:rsidR="0007633A" w:rsidRDefault="0007633A">
      <w:r w:rsidRPr="00F52C6D">
        <w:rPr>
          <w:b/>
          <w:bCs/>
          <w:highlight w:val="yellow"/>
        </w:rPr>
        <w:t>CONTACT</w:t>
      </w:r>
      <w:r w:rsidRPr="0007633A">
        <w:rPr>
          <w:highlight w:val="yellow"/>
        </w:rPr>
        <w:t xml:space="preserve">: </w:t>
      </w:r>
      <w:r w:rsidR="00F52C6D">
        <w:rPr>
          <w:highlight w:val="yellow"/>
        </w:rPr>
        <w:t>[</w:t>
      </w:r>
      <w:r w:rsidRPr="00F52C6D">
        <w:rPr>
          <w:b/>
          <w:bCs/>
          <w:highlight w:val="yellow"/>
        </w:rPr>
        <w:t>Point person from AAA for media should they have questions</w:t>
      </w:r>
      <w:r w:rsidR="00BF6705" w:rsidRPr="00F52C6D">
        <w:rPr>
          <w:b/>
          <w:bCs/>
          <w:highlight w:val="yellow"/>
        </w:rPr>
        <w:t xml:space="preserve"> or want more info</w:t>
      </w:r>
      <w:r w:rsidR="00F52C6D">
        <w:t>]</w:t>
      </w:r>
    </w:p>
    <w:p w14:paraId="3C4FB83B" w14:textId="1C588933" w:rsidR="0007633A" w:rsidRDefault="0007633A" w:rsidP="0007633A">
      <w:pPr>
        <w:jc w:val="center"/>
        <w:rPr>
          <w:rStyle w:val="Strong"/>
          <w:sz w:val="28"/>
          <w:szCs w:val="28"/>
        </w:rPr>
      </w:pPr>
      <w:r w:rsidRPr="0007633A">
        <w:rPr>
          <w:rStyle w:val="Strong"/>
          <w:sz w:val="28"/>
          <w:szCs w:val="28"/>
          <w:highlight w:val="yellow"/>
        </w:rPr>
        <w:t>County Name</w:t>
      </w:r>
      <w:r>
        <w:rPr>
          <w:rStyle w:val="Strong"/>
          <w:sz w:val="28"/>
          <w:szCs w:val="28"/>
        </w:rPr>
        <w:t xml:space="preserve"> County Area Agency on Aging to Host Listening Session on </w:t>
      </w:r>
      <w:r w:rsidR="00713BEE">
        <w:rPr>
          <w:rStyle w:val="Strong"/>
          <w:sz w:val="28"/>
          <w:szCs w:val="28"/>
        </w:rPr>
        <w:t>Pennsylvania</w:t>
      </w:r>
      <w:r>
        <w:rPr>
          <w:rStyle w:val="Strong"/>
          <w:sz w:val="28"/>
          <w:szCs w:val="28"/>
        </w:rPr>
        <w:t xml:space="preserve">’s Master Plan for </w:t>
      </w:r>
      <w:r w:rsidR="00506DCB">
        <w:rPr>
          <w:rStyle w:val="Strong"/>
          <w:sz w:val="28"/>
          <w:szCs w:val="28"/>
        </w:rPr>
        <w:t>Older Adults</w:t>
      </w:r>
    </w:p>
    <w:p w14:paraId="1F87599D" w14:textId="5B85667F" w:rsidR="0007633A" w:rsidRPr="00506DCB" w:rsidRDefault="00506DCB" w:rsidP="0007633A">
      <w:pPr>
        <w:rPr>
          <w:rStyle w:val="xapple-converted-space"/>
        </w:rPr>
      </w:pPr>
      <w:r w:rsidRPr="00506DCB">
        <w:rPr>
          <w:b/>
          <w:bCs/>
          <w:color w:val="212121"/>
          <w:highlight w:val="yellow"/>
        </w:rPr>
        <w:t>Town</w:t>
      </w:r>
      <w:r w:rsidRPr="00F10A6F">
        <w:rPr>
          <w:b/>
          <w:bCs/>
          <w:color w:val="212121"/>
        </w:rPr>
        <w:t>, PA</w:t>
      </w:r>
      <w:r w:rsidRPr="00F10A6F">
        <w:rPr>
          <w:rStyle w:val="xapple-converted-space"/>
          <w:color w:val="212121"/>
        </w:rPr>
        <w:t> </w:t>
      </w:r>
      <w:r w:rsidRPr="00F10A6F">
        <w:rPr>
          <w:color w:val="212121"/>
        </w:rPr>
        <w:t>–</w:t>
      </w:r>
      <w:r w:rsidRPr="00F10A6F">
        <w:rPr>
          <w:rStyle w:val="xapple-converted-space"/>
          <w:color w:val="212121"/>
        </w:rPr>
        <w:t> </w:t>
      </w:r>
      <w:r>
        <w:rPr>
          <w:rStyle w:val="xapple-converted-space"/>
          <w:color w:val="212121"/>
        </w:rPr>
        <w:t>T</w:t>
      </w:r>
      <w:r w:rsidR="0007633A" w:rsidRPr="00506DCB">
        <w:rPr>
          <w:rStyle w:val="Strong"/>
          <w:b w:val="0"/>
          <w:bCs w:val="0"/>
        </w:rPr>
        <w:t xml:space="preserve">he </w:t>
      </w:r>
      <w:r w:rsidR="0007633A" w:rsidRPr="00506DCB">
        <w:rPr>
          <w:rStyle w:val="Strong"/>
          <w:b w:val="0"/>
          <w:bCs w:val="0"/>
          <w:highlight w:val="yellow"/>
        </w:rPr>
        <w:t>XX</w:t>
      </w:r>
      <w:r w:rsidR="0007633A" w:rsidRPr="00506DCB">
        <w:rPr>
          <w:rStyle w:val="Strong"/>
          <w:b w:val="0"/>
          <w:bCs w:val="0"/>
        </w:rPr>
        <w:t xml:space="preserve"> County Area Agency on Aging (AAA) will host a listening session on the Department of Aging’s </w:t>
      </w:r>
      <w:r w:rsidR="00E65D27" w:rsidRPr="00506DCB">
        <w:rPr>
          <w:rStyle w:val="Strong"/>
          <w:b w:val="0"/>
          <w:bCs w:val="0"/>
        </w:rPr>
        <w:t xml:space="preserve">development of the </w:t>
      </w:r>
      <w:r w:rsidR="0007633A" w:rsidRPr="00506DCB">
        <w:rPr>
          <w:rStyle w:val="Strong"/>
          <w:b w:val="0"/>
          <w:bCs w:val="0"/>
        </w:rPr>
        <w:t>Master Plan for</w:t>
      </w:r>
      <w:r w:rsidRPr="00506DCB">
        <w:rPr>
          <w:rStyle w:val="Strong"/>
          <w:b w:val="0"/>
          <w:bCs w:val="0"/>
        </w:rPr>
        <w:t xml:space="preserve"> Older Adults – </w:t>
      </w:r>
      <w:r w:rsidRPr="00506DCB">
        <w:t>a 10-year, state-led and stakeholder-driven strategic plan designed to help transform the infrastructure and coordination of services for older Pennsylvanians</w:t>
      </w:r>
      <w:r w:rsidRPr="00506DCB">
        <w:rPr>
          <w:rStyle w:val="xapple-converted-space"/>
        </w:rPr>
        <w:t>.</w:t>
      </w:r>
      <w:r w:rsidRPr="00506DCB">
        <w:rPr>
          <w:rStyle w:val="apple-converted-space"/>
        </w:rPr>
        <w:t> </w:t>
      </w:r>
      <w:r w:rsidRPr="00506DCB">
        <w:t>The master plan will also reflect the needs and</w:t>
      </w:r>
      <w:r w:rsidRPr="00506DCB">
        <w:rPr>
          <w:rStyle w:val="apple-converted-space"/>
        </w:rPr>
        <w:t> </w:t>
      </w:r>
      <w:r w:rsidRPr="00506DCB">
        <w:t>preferences of</w:t>
      </w:r>
      <w:r w:rsidRPr="00506DCB">
        <w:rPr>
          <w:rStyle w:val="xapple-converted-space"/>
        </w:rPr>
        <w:t> </w:t>
      </w:r>
      <w:r w:rsidRPr="00506DCB">
        <w:t>this population</w:t>
      </w:r>
      <w:r w:rsidRPr="00506DCB">
        <w:rPr>
          <w:rStyle w:val="xapple-converted-space"/>
        </w:rPr>
        <w:t> </w:t>
      </w:r>
      <w:r w:rsidRPr="00506DCB">
        <w:t>to live</w:t>
      </w:r>
      <w:r w:rsidRPr="00506DCB">
        <w:rPr>
          <w:rStyle w:val="apple-converted-space"/>
        </w:rPr>
        <w:t> </w:t>
      </w:r>
      <w:r w:rsidRPr="00506DCB">
        <w:t xml:space="preserve">where they choose and access the </w:t>
      </w:r>
      <w:proofErr w:type="gramStart"/>
      <w:r w:rsidRPr="00506DCB">
        <w:t>supports</w:t>
      </w:r>
      <w:proofErr w:type="gramEnd"/>
      <w:r w:rsidRPr="00506DCB">
        <w:t xml:space="preserve"> they need to thrive and age in place.</w:t>
      </w:r>
      <w:r w:rsidRPr="00506DCB">
        <w:rPr>
          <w:rStyle w:val="xapple-converted-space"/>
        </w:rPr>
        <w:t> </w:t>
      </w:r>
    </w:p>
    <w:p w14:paraId="25992D04" w14:textId="4F523EF9" w:rsidR="00506DCB" w:rsidRPr="00506DCB" w:rsidRDefault="00506DCB" w:rsidP="0007633A">
      <w:pPr>
        <w:rPr>
          <w:rStyle w:val="xapple-converted-space"/>
        </w:rPr>
      </w:pPr>
      <w:r w:rsidRPr="00506DCB">
        <w:rPr>
          <w:rStyle w:val="xapple-converted-space"/>
        </w:rPr>
        <w:t xml:space="preserve">The listening session will take place </w:t>
      </w:r>
      <w:r w:rsidRPr="00506DCB">
        <w:rPr>
          <w:rStyle w:val="xapple-converted-space"/>
          <w:highlight w:val="yellow"/>
        </w:rPr>
        <w:t>[</w:t>
      </w:r>
      <w:r w:rsidRPr="00F52C6D">
        <w:rPr>
          <w:rStyle w:val="xapple-converted-space"/>
          <w:b/>
          <w:bCs/>
          <w:highlight w:val="yellow"/>
        </w:rPr>
        <w:t>time, date, location</w:t>
      </w:r>
      <w:r w:rsidRPr="00506DCB">
        <w:rPr>
          <w:rStyle w:val="xapple-converted-space"/>
          <w:highlight w:val="yellow"/>
        </w:rPr>
        <w:t>]</w:t>
      </w:r>
      <w:r w:rsidRPr="00506DCB">
        <w:rPr>
          <w:rStyle w:val="xapple-converted-space"/>
        </w:rPr>
        <w:t xml:space="preserve">. </w:t>
      </w:r>
    </w:p>
    <w:p w14:paraId="2146AFEC" w14:textId="0398EA91" w:rsidR="00506DCB" w:rsidRDefault="00506DCB" w:rsidP="0007633A">
      <w:pPr>
        <w:rPr>
          <w:rStyle w:val="xapple-converted-space"/>
        </w:rPr>
      </w:pPr>
      <w:r>
        <w:rPr>
          <w:rStyle w:val="xapple-converted-space"/>
        </w:rPr>
        <w:t xml:space="preserve">Stakeholders, older </w:t>
      </w:r>
      <w:proofErr w:type="gramStart"/>
      <w:r>
        <w:rPr>
          <w:rStyle w:val="xapple-converted-space"/>
        </w:rPr>
        <w:t>adults</w:t>
      </w:r>
      <w:proofErr w:type="gramEnd"/>
      <w:r>
        <w:rPr>
          <w:rStyle w:val="xapple-converted-space"/>
        </w:rPr>
        <w:t xml:space="preserve"> and people living with disabilities, their families, caregivers and community leaders are invited to hear an </w:t>
      </w:r>
      <w:r w:rsidRPr="00506DCB">
        <w:rPr>
          <w:rStyle w:val="xapple-converted-space"/>
        </w:rPr>
        <w:t xml:space="preserve">overview of the plan, </w:t>
      </w:r>
      <w:r>
        <w:rPr>
          <w:rStyle w:val="xapple-converted-space"/>
        </w:rPr>
        <w:t>it</w:t>
      </w:r>
      <w:r w:rsidRPr="00506DCB">
        <w:rPr>
          <w:rStyle w:val="xapple-converted-space"/>
        </w:rPr>
        <w:t xml:space="preserve">s core </w:t>
      </w:r>
      <w:r w:rsidR="00E330F9">
        <w:rPr>
          <w:rStyle w:val="xapple-converted-space"/>
        </w:rPr>
        <w:t>principles</w:t>
      </w:r>
      <w:r w:rsidRPr="00506DCB">
        <w:rPr>
          <w:rStyle w:val="xapple-converted-space"/>
        </w:rPr>
        <w:t xml:space="preserve">, and why such a plan is needed for Pennsylvania. There will be opportunities for those in attendance to provide comments and input on the plan. </w:t>
      </w:r>
    </w:p>
    <w:p w14:paraId="67FFF345" w14:textId="5AFDA600" w:rsidR="00F52C6D" w:rsidRPr="00506DCB" w:rsidRDefault="00F52C6D" w:rsidP="0007633A">
      <w:pPr>
        <w:rPr>
          <w:rStyle w:val="xapple-converted-space"/>
        </w:rPr>
      </w:pPr>
      <w:r>
        <w:rPr>
          <w:rStyle w:val="xapple-converted-space"/>
        </w:rPr>
        <w:t xml:space="preserve">Those interested in attending the listening sessions should RSVP by </w:t>
      </w:r>
      <w:r w:rsidRPr="00F52C6D">
        <w:rPr>
          <w:rStyle w:val="xapple-converted-space"/>
          <w:highlight w:val="yellow"/>
        </w:rPr>
        <w:t>[</w:t>
      </w:r>
      <w:r w:rsidRPr="00F52C6D">
        <w:rPr>
          <w:rStyle w:val="xapple-converted-space"/>
          <w:b/>
          <w:bCs/>
          <w:highlight w:val="yellow"/>
        </w:rPr>
        <w:t>insert best way for people to register</w:t>
      </w:r>
      <w:r w:rsidRPr="00F52C6D">
        <w:rPr>
          <w:rStyle w:val="xapple-converted-space"/>
          <w:highlight w:val="yellow"/>
        </w:rPr>
        <w:t>]</w:t>
      </w:r>
      <w:r>
        <w:rPr>
          <w:rStyle w:val="xapple-converted-space"/>
        </w:rPr>
        <w:t>.</w:t>
      </w:r>
    </w:p>
    <w:p w14:paraId="0E4F5FB7" w14:textId="4B9A4019" w:rsidR="00506DCB" w:rsidRDefault="00E330F9" w:rsidP="00506DCB">
      <w:pPr>
        <w:pStyle w:val="xmsonormal"/>
        <w:spacing w:before="0" w:beforeAutospacing="0" w:after="0" w:afterAutospacing="0"/>
        <w:rPr>
          <w:rStyle w:val="xapple-converted-space"/>
          <w:rFonts w:ascii="Arial" w:hAnsi="Arial" w:cs="Arial"/>
          <w:color w:val="212121"/>
        </w:rPr>
      </w:pPr>
      <w:r>
        <w:rPr>
          <w:rStyle w:val="xapple-converted-space"/>
          <w:rFonts w:ascii="Arial" w:hAnsi="Arial" w:cs="Arial"/>
        </w:rPr>
        <w:t>I</w:t>
      </w:r>
      <w:r w:rsidR="00506DCB" w:rsidRPr="002D46DF">
        <w:rPr>
          <w:rStyle w:val="xapple-converted-space"/>
          <w:rFonts w:ascii="Arial" w:hAnsi="Arial" w:cs="Arial"/>
        </w:rPr>
        <w:t xml:space="preserve">ndividuals </w:t>
      </w:r>
      <w:r>
        <w:rPr>
          <w:rStyle w:val="xapple-converted-space"/>
          <w:rFonts w:ascii="Arial" w:hAnsi="Arial" w:cs="Arial"/>
        </w:rPr>
        <w:t xml:space="preserve">who are </w:t>
      </w:r>
      <w:r w:rsidR="00506DCB" w:rsidRPr="002D46DF">
        <w:rPr>
          <w:rStyle w:val="xapple-converted-space"/>
          <w:rFonts w:ascii="Arial" w:hAnsi="Arial" w:cs="Arial"/>
        </w:rPr>
        <w:t>unable to attend</w:t>
      </w:r>
      <w:r>
        <w:rPr>
          <w:rStyle w:val="xapple-converted-space"/>
          <w:rFonts w:ascii="Arial" w:hAnsi="Arial" w:cs="Arial"/>
        </w:rPr>
        <w:t xml:space="preserve"> </w:t>
      </w:r>
      <w:r w:rsidR="00506DCB" w:rsidRPr="002D46DF">
        <w:rPr>
          <w:rStyle w:val="xapple-converted-space"/>
          <w:rFonts w:ascii="Arial" w:hAnsi="Arial" w:cs="Arial"/>
        </w:rPr>
        <w:t xml:space="preserve">can still provide input on the plan. They can </w:t>
      </w:r>
      <w:proofErr w:type="spellStart"/>
      <w:r w:rsidR="00506DCB" w:rsidRPr="002D46DF">
        <w:rPr>
          <w:rStyle w:val="xapple-converted-space"/>
          <w:rFonts w:ascii="Arial" w:hAnsi="Arial" w:cs="Arial"/>
        </w:rPr>
        <w:t>can</w:t>
      </w:r>
      <w:proofErr w:type="spellEnd"/>
      <w:r w:rsidR="00506DCB" w:rsidRPr="002D46DF">
        <w:rPr>
          <w:rStyle w:val="xapple-converted-space"/>
          <w:rFonts w:ascii="Arial" w:hAnsi="Arial" w:cs="Arial"/>
        </w:rPr>
        <w:t xml:space="preserve"> either email </w:t>
      </w:r>
      <w:hyperlink r:id="rId4" w:history="1">
        <w:r w:rsidR="00506DCB">
          <w:rPr>
            <w:rStyle w:val="Hyperlink"/>
            <w:rFonts w:ascii="Arial" w:hAnsi="Arial" w:cs="Arial"/>
          </w:rPr>
          <w:t>AgingPlan@pa.gov</w:t>
        </w:r>
      </w:hyperlink>
      <w:r w:rsidR="00506DCB">
        <w:rPr>
          <w:rStyle w:val="xapple-converted-space"/>
          <w:rFonts w:ascii="Arial" w:hAnsi="Arial" w:cs="Arial"/>
          <w:color w:val="212121"/>
        </w:rPr>
        <w:t xml:space="preserve">, provide feedback </w:t>
      </w:r>
      <w:hyperlink r:id="rId5" w:history="1">
        <w:r w:rsidR="00506DCB" w:rsidRPr="00F10A6F">
          <w:rPr>
            <w:rStyle w:val="Hyperlink"/>
            <w:rFonts w:ascii="Arial" w:hAnsi="Arial" w:cs="Arial"/>
          </w:rPr>
          <w:t>through an online form</w:t>
        </w:r>
      </w:hyperlink>
      <w:r w:rsidR="00506DCB">
        <w:rPr>
          <w:rStyle w:val="xapple-converted-space"/>
          <w:rFonts w:ascii="Arial" w:hAnsi="Arial" w:cs="Arial"/>
          <w:color w:val="212121"/>
        </w:rPr>
        <w:t xml:space="preserve"> or mail the Pennsylvania Department of Aging, c/o Master Plan, 555 Walnut St., 5th Floor, Harrisburg, PA 17101.</w:t>
      </w:r>
    </w:p>
    <w:p w14:paraId="53F6DE9F" w14:textId="40C74969" w:rsidR="002D46DF" w:rsidRDefault="002D46DF" w:rsidP="00506DCB">
      <w:pPr>
        <w:pStyle w:val="xmsonormal"/>
        <w:spacing w:before="0" w:beforeAutospacing="0" w:after="0" w:afterAutospacing="0"/>
        <w:rPr>
          <w:rStyle w:val="xapple-converted-space"/>
          <w:rFonts w:ascii="Arial" w:hAnsi="Arial" w:cs="Arial"/>
          <w:color w:val="212121"/>
        </w:rPr>
      </w:pPr>
    </w:p>
    <w:p w14:paraId="4D4F9F4E" w14:textId="60801B3D" w:rsidR="00506DCB" w:rsidRDefault="00506DCB" w:rsidP="0007633A">
      <w:pPr>
        <w:rPr>
          <w:b/>
          <w:bCs/>
        </w:rPr>
      </w:pPr>
      <w:r w:rsidRPr="00502260">
        <w:rPr>
          <w:b/>
          <w:bCs/>
          <w:u w:val="single"/>
        </w:rPr>
        <w:t>EDITORS</w:t>
      </w:r>
      <w:r w:rsidRPr="00502260">
        <w:rPr>
          <w:b/>
          <w:bCs/>
        </w:rPr>
        <w:t>: Media coverage is invited</w:t>
      </w:r>
      <w:r>
        <w:rPr>
          <w:b/>
          <w:bCs/>
        </w:rPr>
        <w:t xml:space="preserve"> and encouraged</w:t>
      </w:r>
      <w:r w:rsidRPr="00502260">
        <w:rPr>
          <w:b/>
          <w:bCs/>
        </w:rPr>
        <w:t>.</w:t>
      </w:r>
    </w:p>
    <w:p w14:paraId="660FC359" w14:textId="77777777" w:rsidR="002D46DF" w:rsidRPr="00F10A6F" w:rsidRDefault="002D46DF" w:rsidP="002D46DF">
      <w:pPr>
        <w:pStyle w:val="xmsonormal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  <w:r w:rsidRPr="00F10A6F">
        <w:rPr>
          <w:rFonts w:ascii="Arial" w:hAnsi="Arial" w:cs="Arial"/>
          <w:color w:val="212121"/>
        </w:rPr>
        <w:t># # # </w:t>
      </w:r>
    </w:p>
    <w:p w14:paraId="7324CE6B" w14:textId="77777777" w:rsidR="002D46DF" w:rsidRDefault="002D46DF" w:rsidP="0007633A">
      <w:pPr>
        <w:rPr>
          <w:b/>
          <w:bCs/>
        </w:rPr>
      </w:pPr>
    </w:p>
    <w:p w14:paraId="0EFA821F" w14:textId="3B5E8F84" w:rsidR="002D46DF" w:rsidRDefault="002D46DF" w:rsidP="0007633A">
      <w:pPr>
        <w:rPr>
          <w:b/>
          <w:bCs/>
        </w:rPr>
      </w:pPr>
    </w:p>
    <w:p w14:paraId="35B493E5" w14:textId="77777777" w:rsidR="002D46DF" w:rsidRDefault="002D46DF" w:rsidP="0007633A">
      <w:pPr>
        <w:rPr>
          <w:rStyle w:val="xapple-converted-space"/>
          <w:color w:val="212121"/>
        </w:rPr>
      </w:pPr>
    </w:p>
    <w:p w14:paraId="18543B6B" w14:textId="77777777" w:rsidR="00506DCB" w:rsidRPr="00506DCB" w:rsidRDefault="00506DCB" w:rsidP="0007633A">
      <w:pPr>
        <w:rPr>
          <w:rStyle w:val="Strong"/>
          <w:b w:val="0"/>
          <w:bCs w:val="0"/>
        </w:rPr>
      </w:pPr>
    </w:p>
    <w:p w14:paraId="6D7A9F47" w14:textId="77777777" w:rsidR="0007633A" w:rsidRPr="0007633A" w:rsidRDefault="0007633A" w:rsidP="0007633A">
      <w:pPr>
        <w:jc w:val="center"/>
        <w:rPr>
          <w:rStyle w:val="Strong"/>
          <w:sz w:val="24"/>
          <w:szCs w:val="24"/>
        </w:rPr>
      </w:pPr>
    </w:p>
    <w:p w14:paraId="3D863B91" w14:textId="19814CD0" w:rsidR="0007633A" w:rsidRPr="0007633A" w:rsidRDefault="0007633A">
      <w:pPr>
        <w:rPr>
          <w:sz w:val="24"/>
          <w:szCs w:val="24"/>
        </w:rPr>
      </w:pPr>
    </w:p>
    <w:p w14:paraId="075C1C74" w14:textId="77777777" w:rsidR="0007633A" w:rsidRPr="0007633A" w:rsidRDefault="0007633A">
      <w:pPr>
        <w:rPr>
          <w:sz w:val="24"/>
          <w:szCs w:val="24"/>
        </w:rPr>
      </w:pPr>
    </w:p>
    <w:sectPr w:rsidR="0007633A" w:rsidRPr="0007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0F"/>
    <w:rsid w:val="0007633A"/>
    <w:rsid w:val="002D46DF"/>
    <w:rsid w:val="00506DCB"/>
    <w:rsid w:val="00713BEE"/>
    <w:rsid w:val="00744513"/>
    <w:rsid w:val="00BF6705"/>
    <w:rsid w:val="00E330F9"/>
    <w:rsid w:val="00E65D27"/>
    <w:rsid w:val="00F52C6D"/>
    <w:rsid w:val="00F75E0F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B96E"/>
  <w15:chartTrackingRefBased/>
  <w15:docId w15:val="{2DA545FA-0CBE-4122-B095-C790E8B9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633A"/>
    <w:rPr>
      <w:b/>
      <w:bCs/>
    </w:rPr>
  </w:style>
  <w:style w:type="character" w:customStyle="1" w:styleId="xapple-converted-space">
    <w:name w:val="xapple-converted-space"/>
    <w:basedOn w:val="DefaultParagraphFont"/>
    <w:rsid w:val="00506DCB"/>
  </w:style>
  <w:style w:type="character" w:customStyle="1" w:styleId="apple-converted-space">
    <w:name w:val="apple-converted-space"/>
    <w:basedOn w:val="DefaultParagraphFont"/>
    <w:rsid w:val="00506DCB"/>
  </w:style>
  <w:style w:type="character" w:styleId="Hyperlink">
    <w:name w:val="Hyperlink"/>
    <w:basedOn w:val="DefaultParagraphFont"/>
    <w:uiPriority w:val="99"/>
    <w:unhideWhenUsed/>
    <w:rsid w:val="00506DCB"/>
    <w:rPr>
      <w:color w:val="0000FF"/>
      <w:u w:val="single"/>
    </w:rPr>
  </w:style>
  <w:style w:type="paragraph" w:customStyle="1" w:styleId="xmsonormal">
    <w:name w:val="xmsonormal"/>
    <w:basedOn w:val="Normal"/>
    <w:rsid w:val="00506DC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QSiOQSgB1U2bbEf8Wpob3knySvKzhAdJrGDZOXfEKXVUNE44NlBKNjFBNlpVVVBVMVBPUVNUS1VLNy4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gingplan@pa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F8525B1F22546A9B9DD7CA8BC2E77" ma:contentTypeVersion="1" ma:contentTypeDescription="Create a new document." ma:contentTypeScope="" ma:versionID="e075faa5572c6e4cafd604992f8f44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32232-C63E-4EBE-B0FF-CA9315C44D20}"/>
</file>

<file path=customXml/itemProps2.xml><?xml version="1.0" encoding="utf-8"?>
<ds:datastoreItem xmlns:ds="http://schemas.openxmlformats.org/officeDocument/2006/customXml" ds:itemID="{C4D07A53-3F4B-4B3D-B437-783E25D7DA31}"/>
</file>

<file path=customXml/itemProps3.xml><?xml version="1.0" encoding="utf-8"?>
<ds:datastoreItem xmlns:ds="http://schemas.openxmlformats.org/officeDocument/2006/customXml" ds:itemID="{B68AE507-6E4E-40D1-93C3-DA288CBC4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Eilber, Jack</dc:creator>
  <cp:keywords/>
  <dc:description/>
  <cp:lastModifiedBy>Gray, Karen</cp:lastModifiedBy>
  <cp:revision>7</cp:revision>
  <dcterms:created xsi:type="dcterms:W3CDTF">2023-05-23T17:25:00Z</dcterms:created>
  <dcterms:modified xsi:type="dcterms:W3CDTF">2023-05-30T22:09:00Z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0x0101002EBF8525B1F22546A9B9DD7CA8BC2E77</vt:lpwstr>
  </property>
  <property fmtid="{D5CDD505-2E9C-101B-9397-08002B2CF9AE}" pid="3" name="Order">
    <vt:r8>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